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我已清楚了解2025年陕西省省属事业单位公开招聘工作人员的相关政策规定，并保证本人符合所报考岗位的资格条件。本人承诺所提交的资格复审材料均真实有效。如提供虚假材料，责任自负。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承诺人（签名）：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身份证号：</w:t>
      </w:r>
    </w:p>
    <w:p>
      <w:pPr>
        <w:spacing w:line="560" w:lineRule="exact"/>
        <w:jc w:val="both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年    月    日</w:t>
      </w:r>
    </w:p>
    <w:p>
      <w:pPr>
        <w:spacing w:line="560" w:lineRule="exact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E7A52"/>
    <w:multiLevelType w:val="singleLevel"/>
    <w:tmpl w:val="9A7E7A52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1276"/>
    <w:rsid w:val="0F4C42E3"/>
    <w:rsid w:val="259B1276"/>
    <w:rsid w:val="74514A5A"/>
    <w:rsid w:val="7A533CED"/>
    <w:rsid w:val="7CB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rPr>
      <w:rFonts w:hint="eastAsia" w:ascii="黑体" w:hAnsi="黑体" w:eastAsia="黑体" w:cs="黑体"/>
      <w:sz w:val="32"/>
      <w:szCs w:val="32"/>
    </w:rPr>
  </w:style>
  <w:style w:type="paragraph" w:customStyle="1" w:styleId="5">
    <w:name w:val="二级标题"/>
    <w:basedOn w:val="1"/>
    <w:qFormat/>
    <w:uiPriority w:val="0"/>
    <w:pPr>
      <w:spacing w:line="200" w:lineRule="exact"/>
    </w:pPr>
    <w:rPr>
      <w:rFonts w:hint="eastAsia" w:ascii="Times New Roman" w:hAnsi="Times New Roman" w:eastAsia="楷体"/>
      <w:kern w:val="0"/>
      <w:sz w:val="32"/>
      <w:szCs w:val="30"/>
    </w:rPr>
  </w:style>
  <w:style w:type="paragraph" w:customStyle="1" w:styleId="6">
    <w:name w:val="二级标题正式"/>
    <w:basedOn w:val="1"/>
    <w:qFormat/>
    <w:uiPriority w:val="0"/>
    <w:pPr>
      <w:numPr>
        <w:ilvl w:val="0"/>
        <w:numId w:val="1"/>
      </w:numPr>
      <w:adjustRightInd w:val="0"/>
      <w:snapToGrid w:val="0"/>
      <w:spacing w:line="580" w:lineRule="exact"/>
      <w:ind w:firstLine="640" w:firstLineChars="200"/>
    </w:pPr>
    <w:rPr>
      <w:rFonts w:hint="eastAsia" w:ascii="楷体" w:hAnsi="楷体" w:eastAsia="楷体" w:cs="楷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2025-05-07T01:44:00Z</dcterms:created>
  <dc:creator>黄欣菁</dc:creator>
  <cp:lastModifiedBy>黄欣菁</cp:lastModifiedBy>
  <dcterms:modified xsi:type="dcterms:W3CDTF">2025-05-07T02:33:24Z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